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C4" w:rsidRPr="00D06CC4" w:rsidRDefault="00D06CC4" w:rsidP="00D06CC4">
      <w:pPr>
        <w:autoSpaceDE w:val="0"/>
        <w:autoSpaceDN w:val="0"/>
        <w:spacing w:after="0" w:line="240" w:lineRule="auto"/>
        <w:jc w:val="both"/>
        <w:rPr>
          <w:rFonts w:ascii="Calibri" w:eastAsiaTheme="minorHAnsi" w:hAnsi="Calibri" w:cs="Times New Roman"/>
          <w:b/>
          <w:bCs/>
          <w:sz w:val="28"/>
          <w:szCs w:val="28"/>
        </w:rPr>
      </w:pPr>
      <w:r w:rsidRPr="00D06CC4">
        <w:rPr>
          <w:rFonts w:ascii="Calibri" w:eastAsiaTheme="minorHAnsi" w:hAnsi="Calibri" w:cs="Times New Roman"/>
          <w:b/>
          <w:bCs/>
          <w:sz w:val="28"/>
          <w:szCs w:val="28"/>
        </w:rPr>
        <w:t>Women Economic Forum (WEF) 2016, New Delhi, India from May 16-21, 2016</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 xml:space="preserve">Dates: </w:t>
      </w:r>
      <w:r w:rsidRPr="00D06CC4">
        <w:rPr>
          <w:rFonts w:ascii="Calibri" w:eastAsiaTheme="minorHAnsi" w:hAnsi="Calibri" w:cs="Times New Roman"/>
          <w:sz w:val="28"/>
          <w:szCs w:val="28"/>
        </w:rPr>
        <w:t>May 16-21, 2016</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Venue</w:t>
      </w:r>
      <w:r w:rsidRPr="00D06CC4">
        <w:rPr>
          <w:rFonts w:ascii="Calibri" w:eastAsiaTheme="minorHAnsi" w:hAnsi="Calibri" w:cs="Times New Roman"/>
          <w:sz w:val="28"/>
          <w:szCs w:val="28"/>
        </w:rPr>
        <w:t>: Pullman-Novotel Hotel New Delhi, India</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lang w:val="en-IN"/>
        </w:rPr>
        <w:t>Theme</w:t>
      </w:r>
      <w:r w:rsidRPr="00D06CC4">
        <w:rPr>
          <w:rFonts w:ascii="Calibri" w:eastAsiaTheme="minorHAnsi" w:hAnsi="Calibri" w:cs="Times New Roman"/>
          <w:sz w:val="28"/>
          <w:szCs w:val="28"/>
        </w:rPr>
        <w:t>: “Women: Uplifting and Uniting the World”</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Participants</w:t>
      </w:r>
      <w:r w:rsidRPr="00D06CC4">
        <w:rPr>
          <w:rFonts w:ascii="Calibri" w:eastAsiaTheme="minorHAnsi" w:hAnsi="Calibri" w:cs="Times New Roman"/>
          <w:sz w:val="28"/>
          <w:szCs w:val="28"/>
        </w:rPr>
        <w:t>: 1500 women from 75 countries; the largest such gathering of diverse women from the world over</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Profiles</w:t>
      </w:r>
      <w:r w:rsidRPr="00D06CC4">
        <w:rPr>
          <w:rFonts w:ascii="Calibri" w:eastAsiaTheme="minorHAnsi" w:hAnsi="Calibri" w:cs="Times New Roman"/>
          <w:sz w:val="28"/>
          <w:szCs w:val="28"/>
        </w:rPr>
        <w:t>: galaxy of global and grassroots leaders from all walks of life.</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Sessions</w:t>
      </w:r>
      <w:r w:rsidRPr="00D06CC4">
        <w:rPr>
          <w:rFonts w:ascii="Calibri" w:eastAsiaTheme="minorHAnsi" w:hAnsi="Calibri" w:cs="Times New Roman"/>
          <w:sz w:val="28"/>
          <w:szCs w:val="28"/>
        </w:rPr>
        <w:t>: 408 sessions on 28 themes like business, technology, entrepreneurship, industry, health, travel, spirituality, peace, diplomacy, security, conflict resolution, personal leadership, innovation, research etc.</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Duration</w:t>
      </w:r>
      <w:r w:rsidRPr="00D06CC4">
        <w:rPr>
          <w:rFonts w:ascii="Calibri" w:eastAsiaTheme="minorHAnsi" w:hAnsi="Calibri" w:cs="Times New Roman"/>
          <w:sz w:val="28"/>
          <w:szCs w:val="28"/>
        </w:rPr>
        <w:t>: 6 days and 5 nights</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Fees</w:t>
      </w:r>
      <w:r w:rsidRPr="00D06CC4">
        <w:rPr>
          <w:rFonts w:ascii="Calibri" w:eastAsiaTheme="minorHAnsi" w:hAnsi="Calibri" w:cs="Times New Roman"/>
          <w:sz w:val="28"/>
          <w:szCs w:val="28"/>
        </w:rPr>
        <w:t>: Zero conference ticket fee. Only boarding and lodging costs apply (plus a gift of one week additional “Discover India” complimentary stay with meals at select locations, in true spirit of Indian hospitality).</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r w:rsidRPr="00D06CC4">
        <w:rPr>
          <w:rFonts w:ascii="Calibri" w:eastAsiaTheme="minorHAnsi" w:hAnsi="Calibri" w:cs="Times New Roman"/>
          <w:b/>
          <w:bCs/>
          <w:sz w:val="28"/>
          <w:szCs w:val="28"/>
        </w:rPr>
        <w:t>Goal</w:t>
      </w:r>
      <w:r w:rsidRPr="00D06CC4">
        <w:rPr>
          <w:rFonts w:ascii="Calibri" w:eastAsiaTheme="minorHAnsi" w:hAnsi="Calibri" w:cs="Times New Roman"/>
          <w:sz w:val="28"/>
          <w:szCs w:val="28"/>
        </w:rPr>
        <w:t>: Energize women’s entrepreneurship and leadership</w:t>
      </w:r>
    </w:p>
    <w:p w:rsidR="00D06CC4" w:rsidRPr="00D06CC4" w:rsidRDefault="00D06CC4" w:rsidP="00D06CC4">
      <w:pPr>
        <w:autoSpaceDE w:val="0"/>
        <w:autoSpaceDN w:val="0"/>
        <w:spacing w:after="0" w:line="240" w:lineRule="auto"/>
        <w:jc w:val="both"/>
        <w:rPr>
          <w:rFonts w:ascii="Calibri" w:eastAsiaTheme="minorHAnsi" w:hAnsi="Calibri" w:cs="Times New Roman"/>
          <w:sz w:val="28"/>
          <w:szCs w:val="28"/>
        </w:rPr>
      </w:pPr>
    </w:p>
    <w:p w:rsidR="00D06CC4" w:rsidRPr="00D06CC4" w:rsidRDefault="00D06CC4" w:rsidP="00D06CC4">
      <w:pPr>
        <w:shd w:val="clear" w:color="auto" w:fill="FFFFFF"/>
        <w:spacing w:after="300" w:line="300" w:lineRule="atLeast"/>
        <w:jc w:val="both"/>
        <w:rPr>
          <w:rFonts w:ascii="Calibri" w:eastAsiaTheme="minorHAnsi" w:hAnsi="Calibri" w:cs="Times New Roman"/>
          <w:b/>
          <w:bCs/>
          <w:sz w:val="28"/>
          <w:szCs w:val="28"/>
        </w:rPr>
      </w:pPr>
      <w:r w:rsidRPr="00D06CC4">
        <w:rPr>
          <w:rFonts w:ascii="Calibri" w:eastAsiaTheme="minorHAnsi" w:hAnsi="Calibri" w:cs="Times New Roman"/>
          <w:b/>
          <w:bCs/>
          <w:sz w:val="28"/>
          <w:szCs w:val="28"/>
        </w:rPr>
        <w:t xml:space="preserve">About Women Economic Forum (WEF) 2016: </w:t>
      </w:r>
    </w:p>
    <w:p w:rsidR="00D06CC4" w:rsidRPr="00D06CC4" w:rsidRDefault="00D06CC4" w:rsidP="00D06CC4">
      <w:pPr>
        <w:shd w:val="clear" w:color="auto" w:fill="FFFFFF"/>
        <w:spacing w:after="300" w:line="300" w:lineRule="atLeast"/>
        <w:jc w:val="both"/>
        <w:rPr>
          <w:rFonts w:ascii="Calibri" w:eastAsiaTheme="minorHAnsi" w:hAnsi="Calibri" w:cs="Times New Roman"/>
          <w:sz w:val="28"/>
          <w:szCs w:val="28"/>
        </w:rPr>
      </w:pPr>
      <w:r w:rsidRPr="00D06CC4">
        <w:rPr>
          <w:rFonts w:ascii="Calibri" w:eastAsiaTheme="minorHAnsi" w:hAnsi="Calibri" w:cs="Times New Roman"/>
          <w:sz w:val="28"/>
          <w:szCs w:val="28"/>
        </w:rPr>
        <w:t>WEF is a mega marquee global event hosted by ALL Ladies League (ALL) the world’s largest league of women. It’s an all-inclusive global community with over 20,000 members, 450 global chapters, spanning 75 countries. Our overarching objective is to exponentially enhance women’s economic progression and leadership skills and to become active change agents in all spheres of self and society.</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ALL Ladies League, or ‘ALL’, is the largest league of women and their endeavors globally and the first and only such global network in the world to have free membership for women from ALL parts of the world. The only requirement is for each woman to bring in abundant positive energy. Membership is by referral only. </w:t>
      </w:r>
    </w:p>
    <w:p w:rsidR="00D06CC4" w:rsidRPr="00D06CC4" w:rsidRDefault="00D06CC4" w:rsidP="00D06CC4">
      <w:pPr>
        <w:spacing w:after="0" w:line="240" w:lineRule="auto"/>
        <w:jc w:val="both"/>
        <w:rPr>
          <w:rFonts w:ascii="Calibri" w:eastAsiaTheme="minorHAnsi" w:hAnsi="Calibri" w:cs="Times New Roman"/>
          <w:sz w:val="28"/>
          <w:szCs w:val="28"/>
        </w:rPr>
      </w:pP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ALL has over 450+ chapters across the world where women collaborate in diverse ways. To use an analogy, we are creating safe and smooth fast-track highways for women so that women can move and connect easily to support groups across the world for ALL kinds of collaborations. The impact is in terms of more confidence, many more connections, and multiple possibilities of collaboration for women in their life and work.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The theme for WEF 16 is “Women : Uplifting &amp; Uniting The World” through 28 tracks like business, technology, entrepreneurship, industry, health, travel, spirituality, peace, diplomacy, security, conflict resolution, personal leadership, innovation, research etc. The leading sessions are on entrepreneurship, start-ups, innovation, and personal leadership in many spheres constituting more than 30% of the sessions.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Come speak your story and share your vision at WEF 16. Please let us know your preferences among the existing parallel sessions. You can go through this link to browse through the sessions. One can be a lead speaker in one and panelist in one other. Do also send your profile in support of the session sought. </w:t>
      </w:r>
      <w:hyperlink r:id="rId4" w:history="1">
        <w:r w:rsidRPr="00D06CC4">
          <w:rPr>
            <w:rFonts w:ascii="Calibri" w:eastAsiaTheme="minorHAnsi" w:hAnsi="Calibri" w:cs="Times New Roman"/>
            <w:sz w:val="28"/>
            <w:szCs w:val="28"/>
            <w:u w:val="single"/>
          </w:rPr>
          <w:t>http://www.aall.in/WEF2016-brochure.pdf</w:t>
        </w:r>
      </w:hyperlink>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Our Women Economic Forum (WEF) is more than a ‘conference’ – it’s a highly engaged, energetic and effervescent setting as its part of an ongoing movement of women’s greater leadership in the context of ALL. At this annual WEF in May in India thus there’s a powerful, positive and purposeful energy of multidimensional thought leadership and global friendship in the midst of great networking for business, discussions over hundreds of diverse themes and topics, inspiration of new start-ups, friendships growing across credos and faiths, within the vibrant context of great economic opportunities that India as the fastest growing economy in the world has to offer. </w:t>
      </w:r>
    </w:p>
    <w:p w:rsidR="00D06CC4" w:rsidRPr="00D06CC4" w:rsidRDefault="00D06CC4" w:rsidP="00D06CC4">
      <w:pPr>
        <w:spacing w:after="0" w:line="240" w:lineRule="auto"/>
        <w:jc w:val="both"/>
        <w:rPr>
          <w:rFonts w:ascii="Calibri" w:eastAsiaTheme="minorHAnsi" w:hAnsi="Calibri" w:cs="Times New Roman"/>
          <w:sz w:val="28"/>
          <w:szCs w:val="28"/>
        </w:rPr>
      </w:pP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Also our movement of women engages with men as well. Among speakers at WEF 16 we expect roughly 30% of the total speakers to be men. In delegates men will be around 10%.  Indeed, ALL is a shared vision led by women to bring more inclusion, inspiration and innovation to not just women but to ALL through the sacred path of engaged women’s leadership in ALL spheres of life. </w:t>
      </w:r>
    </w:p>
    <w:p w:rsidR="00D06CC4" w:rsidRPr="00D06CC4" w:rsidRDefault="00D06CC4" w:rsidP="00D06CC4">
      <w:pPr>
        <w:spacing w:after="0" w:line="240" w:lineRule="auto"/>
        <w:jc w:val="both"/>
        <w:rPr>
          <w:rFonts w:ascii="Calibri" w:eastAsiaTheme="minorHAnsi" w:hAnsi="Calibri" w:cs="Times New Roman"/>
          <w:sz w:val="28"/>
          <w:szCs w:val="28"/>
        </w:rPr>
      </w:pP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Being part of a philanthropic mandate, there is No Conference Ticket Fee for Participation. You only need to pay for your own travel and actuals for your hotel and stay. You can choose from the very reasonable and well-negotiated options here </w:t>
      </w:r>
      <w:proofErr w:type="gramStart"/>
      <w:r w:rsidRPr="00D06CC4">
        <w:rPr>
          <w:rFonts w:ascii="Calibri" w:eastAsiaTheme="minorHAnsi" w:hAnsi="Calibri" w:cs="Times New Roman"/>
          <w:sz w:val="28"/>
          <w:szCs w:val="28"/>
        </w:rPr>
        <w:t>and</w:t>
      </w:r>
      <w:proofErr w:type="gramEnd"/>
      <w:r w:rsidRPr="00D06CC4">
        <w:rPr>
          <w:rFonts w:ascii="Calibri" w:eastAsiaTheme="minorHAnsi" w:hAnsi="Calibri" w:cs="Times New Roman"/>
          <w:sz w:val="28"/>
          <w:szCs w:val="28"/>
        </w:rPr>
        <w:t xml:space="preserve"> let us know at your earliest if you'd like to book (rooms very limited; early booking recommended): </w:t>
      </w:r>
      <w:hyperlink r:id="rId5" w:history="1">
        <w:r w:rsidRPr="00D06CC4">
          <w:rPr>
            <w:rFonts w:ascii="Calibri" w:eastAsiaTheme="minorHAnsi" w:hAnsi="Calibri" w:cs="Times New Roman"/>
            <w:sz w:val="28"/>
            <w:szCs w:val="28"/>
            <w:u w:val="single"/>
          </w:rPr>
          <w:t>http://www.aall.in/registrations-wef-2016/</w:t>
        </w:r>
      </w:hyperlink>
      <w:r w:rsidRPr="00D06CC4">
        <w:rPr>
          <w:rFonts w:ascii="Calibri" w:eastAsiaTheme="minorHAnsi" w:hAnsi="Calibri" w:cs="Times New Roman"/>
          <w:sz w:val="28"/>
          <w:szCs w:val="28"/>
        </w:rPr>
        <w:t xml:space="preserve">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w:t>
      </w: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In addition, as a part of our Indian hospitality for our international delegates and speakers, we are offering one week complimentary “Discover India” experience which includes complimentary stay (inclusive of meals) at either our University in Ahmedabad, or our NIILM College in Delhi, or our Himalayan Resorts or the </w:t>
      </w:r>
      <w:proofErr w:type="spellStart"/>
      <w:r w:rsidRPr="00D06CC4">
        <w:rPr>
          <w:rFonts w:ascii="Calibri" w:eastAsiaTheme="minorHAnsi" w:hAnsi="Calibri" w:cs="Times New Roman"/>
          <w:sz w:val="28"/>
          <w:szCs w:val="28"/>
        </w:rPr>
        <w:t>Puttaparti</w:t>
      </w:r>
      <w:proofErr w:type="spellEnd"/>
      <w:r w:rsidRPr="00D06CC4">
        <w:rPr>
          <w:rFonts w:ascii="Calibri" w:eastAsiaTheme="minorHAnsi" w:hAnsi="Calibri" w:cs="Times New Roman"/>
          <w:sz w:val="28"/>
          <w:szCs w:val="28"/>
        </w:rPr>
        <w:t xml:space="preserve"> Ashram near Bangalore. The Himalayan resorts stay is now sold out but there's room still on the other three options remain. See </w:t>
      </w:r>
      <w:hyperlink r:id="rId6" w:history="1">
        <w:r w:rsidRPr="00D06CC4">
          <w:rPr>
            <w:rFonts w:ascii="Calibri" w:eastAsiaTheme="minorHAnsi" w:hAnsi="Calibri" w:cs="Times New Roman"/>
            <w:sz w:val="28"/>
            <w:szCs w:val="28"/>
            <w:u w:val="single"/>
          </w:rPr>
          <w:t>www.wef.org.in/discoverindia</w:t>
        </w:r>
      </w:hyperlink>
      <w:r w:rsidRPr="00D06CC4">
        <w:rPr>
          <w:rFonts w:ascii="Calibri" w:eastAsiaTheme="minorHAnsi" w:hAnsi="Calibri" w:cs="Times New Roman"/>
          <w:sz w:val="28"/>
          <w:szCs w:val="28"/>
        </w:rPr>
        <w:t xml:space="preserve"> for details. </w:t>
      </w:r>
    </w:p>
    <w:p w:rsidR="00D06CC4" w:rsidRPr="00D06CC4" w:rsidRDefault="00D06CC4" w:rsidP="00D06CC4">
      <w:pPr>
        <w:spacing w:after="0" w:line="240" w:lineRule="auto"/>
        <w:jc w:val="both"/>
        <w:rPr>
          <w:rFonts w:ascii="Calibri" w:eastAsiaTheme="minorHAnsi" w:hAnsi="Calibri" w:cs="Times New Roman"/>
          <w:sz w:val="28"/>
          <w:szCs w:val="28"/>
        </w:rPr>
      </w:pPr>
    </w:p>
    <w:p w:rsidR="00D06CC4" w:rsidRPr="00D06CC4" w:rsidRDefault="00D06CC4" w:rsidP="00D06CC4">
      <w:pPr>
        <w:spacing w:after="0" w:line="240" w:lineRule="auto"/>
        <w:jc w:val="both"/>
        <w:rPr>
          <w:rFonts w:ascii="Calibri" w:eastAsiaTheme="minorHAnsi" w:hAnsi="Calibri" w:cs="Times New Roman"/>
          <w:sz w:val="28"/>
          <w:szCs w:val="28"/>
        </w:rPr>
      </w:pPr>
      <w:r w:rsidRPr="00D06CC4">
        <w:rPr>
          <w:rFonts w:ascii="Calibri" w:eastAsiaTheme="minorHAnsi" w:hAnsi="Calibri" w:cs="Times New Roman"/>
          <w:sz w:val="28"/>
          <w:szCs w:val="28"/>
        </w:rPr>
        <w:t xml:space="preserve">ALL links below: </w:t>
      </w:r>
    </w:p>
    <w:p w:rsidR="00D06CC4" w:rsidRPr="00D06CC4" w:rsidRDefault="00D06CC4" w:rsidP="00D06CC4">
      <w:pPr>
        <w:spacing w:after="0" w:line="240" w:lineRule="auto"/>
        <w:jc w:val="both"/>
        <w:rPr>
          <w:rFonts w:ascii="Calibri" w:eastAsiaTheme="minorHAnsi" w:hAnsi="Calibri" w:cs="Times New Roman"/>
          <w:sz w:val="28"/>
          <w:szCs w:val="28"/>
        </w:rPr>
      </w:pPr>
    </w:p>
    <w:p w:rsidR="00D06CC4" w:rsidRPr="00D06CC4" w:rsidRDefault="00D06CC4" w:rsidP="00D06CC4">
      <w:pPr>
        <w:autoSpaceDE w:val="0"/>
        <w:autoSpaceDN w:val="0"/>
        <w:spacing w:after="0" w:line="240" w:lineRule="auto"/>
        <w:jc w:val="both"/>
        <w:rPr>
          <w:rFonts w:ascii="Calibri" w:eastAsiaTheme="minorHAnsi" w:hAnsi="Calibri" w:cs="Times New Roman"/>
          <w:b/>
          <w:bCs/>
          <w:sz w:val="24"/>
          <w:szCs w:val="24"/>
        </w:rPr>
      </w:pPr>
      <w:r w:rsidRPr="00D06CC4">
        <w:rPr>
          <w:rFonts w:ascii="Calibri" w:eastAsiaTheme="minorHAnsi" w:hAnsi="Calibri" w:cs="Times New Roman"/>
          <w:b/>
          <w:bCs/>
          <w:sz w:val="24"/>
          <w:szCs w:val="24"/>
          <w:highlight w:val="yellow"/>
        </w:rPr>
        <w:t>WEF WEBSITE LINKS:</w:t>
      </w:r>
      <w:r w:rsidRPr="00D06CC4">
        <w:rPr>
          <w:rFonts w:ascii="Calibri" w:eastAsiaTheme="minorHAnsi" w:hAnsi="Calibri" w:cs="Times New Roman"/>
          <w:b/>
          <w:bCs/>
          <w:sz w:val="24"/>
          <w:szCs w:val="24"/>
        </w:rPr>
        <w:t xml:space="preserve"> </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WEF</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7" w:history="1">
        <w:r w:rsidRPr="00D06CC4">
          <w:rPr>
            <w:rFonts w:ascii="Calibri" w:eastAsiaTheme="minorHAnsi" w:hAnsi="Calibri" w:cs="Times New Roman"/>
            <w:sz w:val="24"/>
            <w:szCs w:val="24"/>
            <w:u w:val="single"/>
          </w:rPr>
          <w:t>http://www.wef.org.in/</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BROCHURE</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8" w:history="1">
        <w:r w:rsidRPr="00D06CC4">
          <w:rPr>
            <w:rFonts w:ascii="Calibri" w:eastAsiaTheme="minorHAnsi" w:hAnsi="Calibri" w:cs="Times New Roman"/>
            <w:sz w:val="24"/>
            <w:szCs w:val="24"/>
            <w:u w:val="single"/>
          </w:rPr>
          <w:t>http://www.wef.org.in/WEF2016-brochure.pdf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REGISTRATION</w:t>
      </w:r>
    </w:p>
    <w:p w:rsidR="00D06CC4" w:rsidRPr="00D06CC4" w:rsidRDefault="00D06CC4" w:rsidP="00D06CC4">
      <w:pPr>
        <w:autoSpaceDE w:val="0"/>
        <w:autoSpaceDN w:val="0"/>
        <w:spacing w:after="0" w:line="240" w:lineRule="auto"/>
        <w:jc w:val="both"/>
        <w:rPr>
          <w:rFonts w:ascii="Calibri" w:eastAsiaTheme="minorHAnsi" w:hAnsi="Calibri" w:cs="Times New Roman"/>
        </w:rPr>
      </w:pPr>
      <w:hyperlink r:id="rId9" w:history="1">
        <w:r w:rsidRPr="00D06CC4">
          <w:rPr>
            <w:rFonts w:ascii="Calibri" w:eastAsiaTheme="minorHAnsi" w:hAnsi="Calibri" w:cs="Times New Roman"/>
            <w:sz w:val="24"/>
            <w:szCs w:val="24"/>
            <w:u w:val="single"/>
          </w:rPr>
          <w:t>http://www.wef.org.in/registrations-wef-2016/</w:t>
        </w:r>
      </w:hyperlink>
      <w:r w:rsidRPr="00D06CC4">
        <w:rPr>
          <w:rFonts w:ascii="Calibri" w:eastAsiaTheme="minorHAnsi" w:hAnsi="Calibri" w:cs="Times New Roman"/>
          <w:sz w:val="24"/>
          <w:szCs w:val="24"/>
          <w:u w:val="single"/>
        </w:rPr>
        <w:t xml:space="preserve"> </w:t>
      </w:r>
      <w:r w:rsidRPr="00D06CC4">
        <w:rPr>
          <w:rFonts w:ascii="Calibri" w:eastAsiaTheme="minorHAnsi" w:hAnsi="Calibri" w:cs="Times New Roman"/>
          <w:sz w:val="24"/>
          <w:szCs w:val="24"/>
        </w:rPr>
        <w:t xml:space="preserve">(Download the registration form and send it filled to our senior Executive Director, Magdalena Sieradzka: magdalena.sieradzka@wef.org.in </w:t>
      </w:r>
    </w:p>
    <w:p w:rsidR="00D06CC4" w:rsidRPr="00D06CC4" w:rsidRDefault="00D06CC4" w:rsidP="00D06CC4">
      <w:pPr>
        <w:autoSpaceDE w:val="0"/>
        <w:autoSpaceDN w:val="0"/>
        <w:spacing w:after="0" w:line="240" w:lineRule="auto"/>
        <w:jc w:val="both"/>
        <w:rPr>
          <w:rFonts w:ascii="Calibri" w:eastAsiaTheme="minorHAnsi" w:hAnsi="Calibri" w:cs="Times New Roman"/>
        </w:rPr>
      </w:pPr>
      <w:r w:rsidRPr="00D06CC4">
        <w:rPr>
          <w:rFonts w:ascii="Calibri" w:eastAsiaTheme="minorHAnsi" w:hAnsi="Calibri" w:cs="Times New Roman"/>
          <w:sz w:val="24"/>
          <w:szCs w:val="24"/>
        </w:rPr>
        <w:t xml:space="preserve">You can cc: </w:t>
      </w:r>
      <w:hyperlink r:id="rId10" w:history="1">
        <w:r w:rsidRPr="00D06CC4">
          <w:rPr>
            <w:rFonts w:ascii="Calibri" w:eastAsiaTheme="minorHAnsi" w:hAnsi="Calibri" w:cs="Times New Roman"/>
            <w:sz w:val="24"/>
            <w:szCs w:val="24"/>
            <w:u w:val="single"/>
          </w:rPr>
          <w:t>ed@aall.in</w:t>
        </w:r>
      </w:hyperlink>
      <w:r w:rsidRPr="00D06CC4">
        <w:rPr>
          <w:rFonts w:ascii="Calibri" w:eastAsiaTheme="minorHAnsi" w:hAnsi="Calibri" w:cs="Times New Roman"/>
          <w:sz w:val="24"/>
          <w:szCs w:val="24"/>
        </w:rPr>
        <w:t xml:space="preserve">; </w:t>
      </w:r>
      <w:hyperlink r:id="rId11" w:history="1">
        <w:r w:rsidRPr="00D06CC4">
          <w:rPr>
            <w:rFonts w:ascii="Calibri" w:eastAsiaTheme="minorHAnsi" w:hAnsi="Calibri" w:cs="Times New Roman"/>
            <w:sz w:val="24"/>
            <w:szCs w:val="24"/>
            <w:u w:val="single"/>
          </w:rPr>
          <w:t>dg@aall.in</w:t>
        </w:r>
      </w:hyperlink>
      <w:r w:rsidRPr="00D06CC4">
        <w:rPr>
          <w:rFonts w:ascii="Calibri" w:eastAsiaTheme="minorHAnsi" w:hAnsi="Calibri" w:cs="Times New Roman"/>
          <w:sz w:val="24"/>
          <w:szCs w:val="24"/>
        </w:rPr>
        <w:t xml:space="preserve"> )</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PROGRAM DETAILS</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2" w:history="1">
        <w:r w:rsidRPr="00D06CC4">
          <w:rPr>
            <w:rFonts w:ascii="Calibri" w:eastAsiaTheme="minorHAnsi" w:hAnsi="Calibri" w:cs="Times New Roman"/>
            <w:sz w:val="24"/>
            <w:szCs w:val="24"/>
            <w:u w:val="single"/>
          </w:rPr>
          <w:t>http://www.wef.org.in/wef-2016/</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DISCOVER INDIA</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3" w:history="1">
        <w:r w:rsidRPr="00D06CC4">
          <w:rPr>
            <w:rFonts w:ascii="Calibri" w:eastAsiaTheme="minorHAnsi" w:hAnsi="Calibri" w:cs="Times New Roman"/>
            <w:sz w:val="24"/>
            <w:szCs w:val="24"/>
            <w:u w:val="single"/>
          </w:rPr>
          <w:t>http://www.wef.org.in/discoverindia/</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b/>
          <w:bCs/>
          <w:sz w:val="24"/>
          <w:szCs w:val="24"/>
        </w:rPr>
      </w:pPr>
      <w:r w:rsidRPr="00D06CC4">
        <w:rPr>
          <w:rFonts w:ascii="Calibri" w:eastAsiaTheme="minorHAnsi" w:hAnsi="Calibri" w:cs="Times New Roman"/>
          <w:b/>
          <w:bCs/>
          <w:sz w:val="24"/>
          <w:szCs w:val="24"/>
          <w:highlight w:val="yellow"/>
        </w:rPr>
        <w:t>WEF 2016 SOCIAL MEDIA LINKS</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FACEBOOK</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4" w:history="1">
        <w:r w:rsidRPr="00D06CC4">
          <w:rPr>
            <w:rFonts w:ascii="Calibri" w:eastAsiaTheme="minorHAnsi" w:hAnsi="Calibri" w:cs="Times New Roman"/>
            <w:sz w:val="24"/>
            <w:szCs w:val="24"/>
            <w:u w:val="single"/>
          </w:rPr>
          <w:t>https://www.facebook.com/ALLWomenEcoForum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5" w:history="1">
        <w:r w:rsidRPr="00D06CC4">
          <w:rPr>
            <w:rFonts w:ascii="Calibri" w:eastAsiaTheme="minorHAnsi" w:hAnsi="Calibri" w:cs="Times New Roman"/>
            <w:sz w:val="24"/>
            <w:szCs w:val="24"/>
            <w:u w:val="single"/>
          </w:rPr>
          <w:t>https://www.facebook.com/events/693511527421553/</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6" w:history="1">
        <w:r w:rsidRPr="00D06CC4">
          <w:rPr>
            <w:rFonts w:ascii="Calibri" w:eastAsiaTheme="minorHAnsi" w:hAnsi="Calibri" w:cs="Times New Roman"/>
            <w:sz w:val="24"/>
            <w:szCs w:val="24"/>
            <w:u w:val="single"/>
          </w:rPr>
          <w:t>https://www.facebook.com/WomenEcoForum/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TWITTER</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7" w:history="1">
        <w:r w:rsidRPr="00D06CC4">
          <w:rPr>
            <w:rFonts w:ascii="Calibri" w:eastAsiaTheme="minorHAnsi" w:hAnsi="Calibri" w:cs="Times New Roman"/>
            <w:sz w:val="24"/>
            <w:szCs w:val="24"/>
            <w:u w:val="single"/>
          </w:rPr>
          <w:t>https://twitter.com/ALLWEF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LINKEDIN</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8" w:history="1">
        <w:r w:rsidRPr="00D06CC4">
          <w:rPr>
            <w:rFonts w:ascii="Calibri" w:eastAsiaTheme="minorHAnsi" w:hAnsi="Calibri" w:cs="Times New Roman"/>
            <w:sz w:val="24"/>
            <w:szCs w:val="24"/>
            <w:u w:val="single"/>
          </w:rPr>
          <w:t>https://www.linkedin.com/in/womeneconomicforum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19" w:history="1">
        <w:r w:rsidRPr="00D06CC4">
          <w:rPr>
            <w:rFonts w:ascii="Calibri" w:eastAsiaTheme="minorHAnsi" w:hAnsi="Calibri" w:cs="Times New Roman"/>
            <w:sz w:val="24"/>
            <w:szCs w:val="24"/>
            <w:u w:val="single"/>
          </w:rPr>
          <w:t>https://www.linkedin.com/company/all-women-economic-forum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0" w:history="1">
        <w:r w:rsidRPr="00D06CC4">
          <w:rPr>
            <w:rFonts w:ascii="Calibri" w:eastAsiaTheme="minorHAnsi" w:hAnsi="Calibri" w:cs="Times New Roman"/>
            <w:sz w:val="24"/>
            <w:szCs w:val="24"/>
            <w:u w:val="single"/>
          </w:rPr>
          <w:t>https://www.linkedin.com/company/women-economic-forum-2016</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1" w:history="1">
        <w:r w:rsidRPr="00D06CC4">
          <w:rPr>
            <w:rFonts w:ascii="Calibri" w:eastAsiaTheme="minorHAnsi" w:hAnsi="Calibri" w:cs="Times New Roman"/>
            <w:sz w:val="24"/>
            <w:szCs w:val="24"/>
            <w:u w:val="single"/>
          </w:rPr>
          <w:t>https://www.linkedin.com/company/women-economic-forum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INSTAGRAM</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2" w:history="1">
        <w:r w:rsidRPr="00D06CC4">
          <w:rPr>
            <w:rFonts w:ascii="Calibri" w:eastAsiaTheme="minorHAnsi" w:hAnsi="Calibri" w:cs="Times New Roman"/>
            <w:sz w:val="24"/>
            <w:szCs w:val="24"/>
            <w:u w:val="single"/>
          </w:rPr>
          <w:t>https://instagram.com/allwomeneconomicforum/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YOUTUBE</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3" w:history="1">
        <w:r w:rsidRPr="00D06CC4">
          <w:rPr>
            <w:rFonts w:ascii="Calibri" w:eastAsiaTheme="minorHAnsi" w:hAnsi="Calibri" w:cs="Times New Roman"/>
            <w:sz w:val="24"/>
            <w:szCs w:val="24"/>
            <w:u w:val="single"/>
          </w:rPr>
          <w:t>https://www.youtube.com/channel/UCH3zFAXrp4_h6seETr2JQPA</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PINTEREST</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4" w:history="1">
        <w:r w:rsidRPr="00D06CC4">
          <w:rPr>
            <w:rFonts w:ascii="Calibri" w:eastAsiaTheme="minorHAnsi" w:hAnsi="Calibri" w:cs="Times New Roman"/>
            <w:sz w:val="24"/>
            <w:szCs w:val="24"/>
            <w:u w:val="single"/>
          </w:rPr>
          <w:t>https://www.pinterest.com/ALLWEF/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GOOGLE PLUS</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5" w:history="1">
        <w:r w:rsidRPr="00D06CC4">
          <w:rPr>
            <w:rFonts w:ascii="Calibri" w:eastAsiaTheme="minorHAnsi" w:hAnsi="Calibri" w:cs="Times New Roman"/>
            <w:sz w:val="24"/>
            <w:szCs w:val="24"/>
            <w:u w:val="single"/>
          </w:rPr>
          <w:t>https://plus.google.com/+ALLWomenEconomicForumNewDelhi</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FLICKR</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6" w:history="1">
        <w:r w:rsidRPr="00D06CC4">
          <w:rPr>
            <w:rFonts w:ascii="Calibri" w:eastAsiaTheme="minorHAnsi" w:hAnsi="Calibri" w:cs="Times New Roman"/>
            <w:sz w:val="24"/>
            <w:szCs w:val="24"/>
            <w:u w:val="single"/>
          </w:rPr>
          <w:t>https://www.flickr.com/photos/allwef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TUMBLR</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7" w:history="1">
        <w:r w:rsidRPr="00D06CC4">
          <w:rPr>
            <w:rFonts w:ascii="Calibri" w:eastAsiaTheme="minorHAnsi" w:hAnsi="Calibri" w:cs="Times New Roman"/>
            <w:sz w:val="24"/>
            <w:szCs w:val="24"/>
            <w:u w:val="single"/>
          </w:rPr>
          <w:t>http://ALLWEF.tumblr.com/</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STUMBLEUPON</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8" w:history="1">
        <w:r w:rsidRPr="00D06CC4">
          <w:rPr>
            <w:rFonts w:ascii="Calibri" w:eastAsiaTheme="minorHAnsi" w:hAnsi="Calibri" w:cs="Times New Roman"/>
            <w:sz w:val="24"/>
            <w:szCs w:val="24"/>
            <w:u w:val="single"/>
          </w:rPr>
          <w:t>http://www.stumbleupon.com/stumbler/ALLWEF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r w:rsidRPr="00D06CC4">
        <w:rPr>
          <w:rFonts w:ascii="Calibri" w:eastAsiaTheme="minorHAnsi" w:hAnsi="Calibri" w:cs="Times New Roman"/>
          <w:sz w:val="24"/>
          <w:szCs w:val="24"/>
        </w:rPr>
        <w:t>SOUNDCLOUD</w:t>
      </w:r>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hyperlink r:id="rId29" w:history="1">
        <w:r w:rsidRPr="00D06CC4">
          <w:rPr>
            <w:rFonts w:ascii="Calibri" w:eastAsiaTheme="minorHAnsi" w:hAnsi="Calibri" w:cs="Times New Roman"/>
            <w:sz w:val="24"/>
            <w:szCs w:val="24"/>
            <w:u w:val="single"/>
          </w:rPr>
          <w:t>https://soundcloud.com/ALLWEF</w:t>
        </w:r>
      </w:hyperlink>
    </w:p>
    <w:p w:rsidR="00D06CC4" w:rsidRPr="00D06CC4" w:rsidRDefault="00D06CC4" w:rsidP="00D06CC4">
      <w:pPr>
        <w:autoSpaceDE w:val="0"/>
        <w:autoSpaceDN w:val="0"/>
        <w:spacing w:after="0" w:line="240" w:lineRule="auto"/>
        <w:jc w:val="both"/>
        <w:rPr>
          <w:rFonts w:ascii="Calibri" w:eastAsiaTheme="minorHAnsi" w:hAnsi="Calibri" w:cs="Times New Roman"/>
          <w:sz w:val="24"/>
          <w:szCs w:val="24"/>
        </w:rPr>
      </w:pPr>
    </w:p>
    <w:p w:rsidR="00114A1F" w:rsidRDefault="00D06CC4" w:rsidP="0028082A">
      <w:bookmarkStart w:id="0" w:name="_GoBack"/>
      <w:bookmarkEnd w:id="0"/>
    </w:p>
    <w:sectPr w:rsidR="0011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C7"/>
    <w:rsid w:val="00134C0E"/>
    <w:rsid w:val="00252923"/>
    <w:rsid w:val="0028082A"/>
    <w:rsid w:val="00D06CC4"/>
    <w:rsid w:val="00D8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40771-3F93-428E-9BEE-51A1E78F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2A"/>
  </w:style>
  <w:style w:type="paragraph" w:styleId="Heading1">
    <w:name w:val="heading 1"/>
    <w:basedOn w:val="Normal"/>
    <w:next w:val="Normal"/>
    <w:link w:val="Heading1Char"/>
    <w:uiPriority w:val="9"/>
    <w:qFormat/>
    <w:rsid w:val="0028082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28082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8082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8082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8082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8082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8082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8082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8082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82A"/>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28082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8082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8082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8082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8082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8082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8082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8082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8082A"/>
    <w:pPr>
      <w:spacing w:line="240" w:lineRule="auto"/>
    </w:pPr>
    <w:rPr>
      <w:b/>
      <w:bCs/>
      <w:smallCaps/>
      <w:color w:val="44546A" w:themeColor="text2"/>
    </w:rPr>
  </w:style>
  <w:style w:type="paragraph" w:styleId="Title">
    <w:name w:val="Title"/>
    <w:basedOn w:val="Normal"/>
    <w:next w:val="Normal"/>
    <w:link w:val="TitleChar"/>
    <w:uiPriority w:val="10"/>
    <w:qFormat/>
    <w:rsid w:val="0028082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8082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28082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8082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8082A"/>
    <w:rPr>
      <w:b/>
      <w:bCs/>
    </w:rPr>
  </w:style>
  <w:style w:type="character" w:styleId="Emphasis">
    <w:name w:val="Emphasis"/>
    <w:basedOn w:val="DefaultParagraphFont"/>
    <w:uiPriority w:val="20"/>
    <w:qFormat/>
    <w:rsid w:val="0028082A"/>
    <w:rPr>
      <w:i/>
      <w:iCs/>
    </w:rPr>
  </w:style>
  <w:style w:type="paragraph" w:styleId="NoSpacing">
    <w:name w:val="No Spacing"/>
    <w:uiPriority w:val="1"/>
    <w:qFormat/>
    <w:rsid w:val="0028082A"/>
    <w:pPr>
      <w:spacing w:after="0" w:line="240" w:lineRule="auto"/>
    </w:pPr>
  </w:style>
  <w:style w:type="paragraph" w:styleId="Quote">
    <w:name w:val="Quote"/>
    <w:basedOn w:val="Normal"/>
    <w:next w:val="Normal"/>
    <w:link w:val="QuoteChar"/>
    <w:uiPriority w:val="29"/>
    <w:qFormat/>
    <w:rsid w:val="0028082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8082A"/>
    <w:rPr>
      <w:color w:val="44546A" w:themeColor="text2"/>
      <w:sz w:val="24"/>
      <w:szCs w:val="24"/>
    </w:rPr>
  </w:style>
  <w:style w:type="paragraph" w:styleId="IntenseQuote">
    <w:name w:val="Intense Quote"/>
    <w:basedOn w:val="Normal"/>
    <w:next w:val="Normal"/>
    <w:link w:val="IntenseQuoteChar"/>
    <w:uiPriority w:val="30"/>
    <w:qFormat/>
    <w:rsid w:val="0028082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8082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8082A"/>
    <w:rPr>
      <w:i/>
      <w:iCs/>
      <w:color w:val="595959" w:themeColor="text1" w:themeTint="A6"/>
    </w:rPr>
  </w:style>
  <w:style w:type="character" w:styleId="IntenseEmphasis">
    <w:name w:val="Intense Emphasis"/>
    <w:basedOn w:val="DefaultParagraphFont"/>
    <w:uiPriority w:val="21"/>
    <w:qFormat/>
    <w:rsid w:val="0028082A"/>
    <w:rPr>
      <w:b/>
      <w:bCs/>
      <w:i/>
      <w:iCs/>
    </w:rPr>
  </w:style>
  <w:style w:type="character" w:styleId="SubtleReference">
    <w:name w:val="Subtle Reference"/>
    <w:basedOn w:val="DefaultParagraphFont"/>
    <w:uiPriority w:val="31"/>
    <w:qFormat/>
    <w:rsid w:val="0028082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8082A"/>
    <w:rPr>
      <w:b/>
      <w:bCs/>
      <w:smallCaps/>
      <w:color w:val="44546A" w:themeColor="text2"/>
      <w:u w:val="single"/>
    </w:rPr>
  </w:style>
  <w:style w:type="character" w:styleId="BookTitle">
    <w:name w:val="Book Title"/>
    <w:basedOn w:val="DefaultParagraphFont"/>
    <w:uiPriority w:val="33"/>
    <w:qFormat/>
    <w:rsid w:val="0028082A"/>
    <w:rPr>
      <w:b/>
      <w:bCs/>
      <w:smallCaps/>
      <w:spacing w:val="10"/>
    </w:rPr>
  </w:style>
  <w:style w:type="paragraph" w:styleId="TOCHeading">
    <w:name w:val="TOC Heading"/>
    <w:basedOn w:val="Heading1"/>
    <w:next w:val="Normal"/>
    <w:uiPriority w:val="39"/>
    <w:semiHidden/>
    <w:unhideWhenUsed/>
    <w:qFormat/>
    <w:rsid w:val="0028082A"/>
    <w:pPr>
      <w:outlineLvl w:val="9"/>
    </w:pPr>
  </w:style>
  <w:style w:type="character" w:styleId="Hyperlink">
    <w:name w:val="Hyperlink"/>
    <w:basedOn w:val="DefaultParagraphFont"/>
    <w:uiPriority w:val="99"/>
    <w:semiHidden/>
    <w:unhideWhenUsed/>
    <w:rsid w:val="00D06CC4"/>
    <w:rPr>
      <w:color w:val="0563C1"/>
      <w:u w:val="single"/>
    </w:rPr>
  </w:style>
  <w:style w:type="paragraph" w:styleId="NormalWeb">
    <w:name w:val="Normal (Web)"/>
    <w:basedOn w:val="Normal"/>
    <w:uiPriority w:val="99"/>
    <w:semiHidden/>
    <w:unhideWhenUsed/>
    <w:rsid w:val="00D06CC4"/>
    <w:pPr>
      <w:spacing w:before="100" w:beforeAutospacing="1" w:after="100" w:afterAutospacing="1" w:line="240" w:lineRule="auto"/>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f.org.in/WEF2016-brochure.pdf" TargetMode="External"/><Relationship Id="rId13" Type="http://schemas.openxmlformats.org/officeDocument/2006/relationships/hyperlink" Target="http://www.wef.org.in/discoverindia/" TargetMode="External"/><Relationship Id="rId18" Type="http://schemas.openxmlformats.org/officeDocument/2006/relationships/hyperlink" Target="https://www.linkedin.com/in/womeneconomicforum" TargetMode="External"/><Relationship Id="rId26" Type="http://schemas.openxmlformats.org/officeDocument/2006/relationships/hyperlink" Target="https://www.flickr.com/photos/allwef" TargetMode="External"/><Relationship Id="rId3" Type="http://schemas.openxmlformats.org/officeDocument/2006/relationships/webSettings" Target="webSettings.xml"/><Relationship Id="rId21" Type="http://schemas.openxmlformats.org/officeDocument/2006/relationships/hyperlink" Target="https://www.linkedin.com/company/women-economic-forum" TargetMode="External"/><Relationship Id="rId7" Type="http://schemas.openxmlformats.org/officeDocument/2006/relationships/hyperlink" Target="http://www.wef.org.in/" TargetMode="External"/><Relationship Id="rId12" Type="http://schemas.openxmlformats.org/officeDocument/2006/relationships/hyperlink" Target="http://www.wef.org.in/wef-2016/" TargetMode="External"/><Relationship Id="rId17" Type="http://schemas.openxmlformats.org/officeDocument/2006/relationships/hyperlink" Target="https://twitter.com/ALLWEF" TargetMode="External"/><Relationship Id="rId25" Type="http://schemas.openxmlformats.org/officeDocument/2006/relationships/hyperlink" Target="https://plus.google.com/+ALLWomenEconomicForumNewDelhi" TargetMode="External"/><Relationship Id="rId2" Type="http://schemas.openxmlformats.org/officeDocument/2006/relationships/settings" Target="settings.xml"/><Relationship Id="rId16" Type="http://schemas.openxmlformats.org/officeDocument/2006/relationships/hyperlink" Target="https://www.facebook.com/WomenEcoForum/" TargetMode="External"/><Relationship Id="rId20" Type="http://schemas.openxmlformats.org/officeDocument/2006/relationships/hyperlink" Target="https://www.linkedin.com/company/women-economic-forum-2016" TargetMode="External"/><Relationship Id="rId29" Type="http://schemas.openxmlformats.org/officeDocument/2006/relationships/hyperlink" Target="https://soundcloud.com/ALLWEF" TargetMode="External"/><Relationship Id="rId1" Type="http://schemas.openxmlformats.org/officeDocument/2006/relationships/styles" Target="styles.xml"/><Relationship Id="rId6" Type="http://schemas.openxmlformats.org/officeDocument/2006/relationships/hyperlink" Target="http://www.wef.org.in/discoverindia" TargetMode="External"/><Relationship Id="rId11" Type="http://schemas.openxmlformats.org/officeDocument/2006/relationships/hyperlink" Target="mailto:dg@aall.in" TargetMode="External"/><Relationship Id="rId24" Type="http://schemas.openxmlformats.org/officeDocument/2006/relationships/hyperlink" Target="https://www.pinterest.com/ALLWEF/" TargetMode="External"/><Relationship Id="rId5" Type="http://schemas.openxmlformats.org/officeDocument/2006/relationships/hyperlink" Target="http://www.aall.in/registrations-wef-2016/" TargetMode="External"/><Relationship Id="rId15" Type="http://schemas.openxmlformats.org/officeDocument/2006/relationships/hyperlink" Target="https://www.facebook.com/events/693511527421553/" TargetMode="External"/><Relationship Id="rId23" Type="http://schemas.openxmlformats.org/officeDocument/2006/relationships/hyperlink" Target="https://www.youtube.com/channel/UCH3zFAXrp4_h6seETr2JQPA" TargetMode="External"/><Relationship Id="rId28" Type="http://schemas.openxmlformats.org/officeDocument/2006/relationships/hyperlink" Target="http://www.stumbleupon.com/stumbler/ALLWEF" TargetMode="External"/><Relationship Id="rId10" Type="http://schemas.openxmlformats.org/officeDocument/2006/relationships/hyperlink" Target="mailto:ed@aall.in" TargetMode="External"/><Relationship Id="rId19" Type="http://schemas.openxmlformats.org/officeDocument/2006/relationships/hyperlink" Target="https://www.linkedin.com/company/all-women-economic-forum" TargetMode="External"/><Relationship Id="rId31" Type="http://schemas.openxmlformats.org/officeDocument/2006/relationships/theme" Target="theme/theme1.xml"/><Relationship Id="rId4" Type="http://schemas.openxmlformats.org/officeDocument/2006/relationships/hyperlink" Target="http://www.aall.in/WEF2016-brochure.pdf" TargetMode="External"/><Relationship Id="rId9" Type="http://schemas.openxmlformats.org/officeDocument/2006/relationships/hyperlink" Target="http://www.wef.org.in/registrations-wef-2016/" TargetMode="External"/><Relationship Id="rId14" Type="http://schemas.openxmlformats.org/officeDocument/2006/relationships/hyperlink" Target="https://www.facebook.com/ALLWomenEcoForum" TargetMode="External"/><Relationship Id="rId22" Type="http://schemas.openxmlformats.org/officeDocument/2006/relationships/hyperlink" Target="https://instagram.com/allwomeneconomicforum/" TargetMode="External"/><Relationship Id="rId27" Type="http://schemas.openxmlformats.org/officeDocument/2006/relationships/hyperlink" Target="http://allwef.tumblr.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Harbeen Arora</dc:creator>
  <cp:keywords/>
  <dc:description/>
  <cp:lastModifiedBy>Dr. Harbeen Arora</cp:lastModifiedBy>
  <cp:revision>3</cp:revision>
  <dcterms:created xsi:type="dcterms:W3CDTF">2016-02-23T04:17:00Z</dcterms:created>
  <dcterms:modified xsi:type="dcterms:W3CDTF">2016-02-23T04:18:00Z</dcterms:modified>
</cp:coreProperties>
</file>